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95B5" w14:textId="0189F9F9" w:rsidR="00BB087D" w:rsidRPr="00BB087D" w:rsidRDefault="00BB087D" w:rsidP="00BB087D">
      <w:pPr>
        <w:jc w:val="both"/>
        <w:rPr>
          <w:rFonts w:ascii="Helvetica" w:hAnsi="Helvetica" w:cs="Tahoma"/>
          <w:b/>
          <w:color w:val="606060"/>
          <w:spacing w:val="-4"/>
          <w:sz w:val="28"/>
          <w:szCs w:val="28"/>
          <w:lang w:val="en-GB"/>
        </w:rPr>
      </w:pPr>
      <w:r w:rsidRPr="007A7C7F">
        <w:rPr>
          <w:rFonts w:ascii="Helvetica" w:hAnsi="Helvetica" w:cs="Tahoma"/>
          <w:b/>
          <w:color w:val="606060"/>
          <w:spacing w:val="-4"/>
          <w:sz w:val="28"/>
          <w:szCs w:val="28"/>
          <w:lang w:val="en-GB"/>
        </w:rPr>
        <w:t>Here is a list of the Top 10 Grinches that Steal Christmas:</w:t>
      </w:r>
    </w:p>
    <w:p w14:paraId="6A5E8C54" w14:textId="77777777" w:rsidR="00BB087D" w:rsidRDefault="00BB087D" w:rsidP="007A7C7F">
      <w:pPr>
        <w:shd w:val="clear" w:color="auto" w:fill="FFFFFF"/>
        <w:jc w:val="both"/>
        <w:rPr>
          <w:rFonts w:ascii="Helvetica" w:hAnsi="Helvetica" w:cs="Tahoma"/>
          <w:color w:val="606060"/>
          <w:spacing w:val="-9"/>
          <w:sz w:val="28"/>
          <w:szCs w:val="28"/>
          <w:lang w:val="en-GB"/>
        </w:rPr>
      </w:pPr>
    </w:p>
    <w:p w14:paraId="7B88A32D" w14:textId="7CD3F4AD" w:rsidR="007A7C7F" w:rsidRPr="007A7C7F" w:rsidRDefault="007A7C7F" w:rsidP="007A7C7F">
      <w:pPr>
        <w:shd w:val="clear" w:color="auto" w:fill="FFFFFF"/>
        <w:jc w:val="both"/>
        <w:rPr>
          <w:rFonts w:ascii="Helvetica" w:hAnsi="Helvetica" w:cs="Tahoma"/>
          <w:color w:val="606060"/>
          <w:spacing w:val="-4"/>
          <w:sz w:val="28"/>
          <w:szCs w:val="28"/>
          <w:lang w:val="en-GB"/>
        </w:rPr>
      </w:pPr>
      <w:r w:rsidRPr="007A7C7F">
        <w:rPr>
          <w:rFonts w:ascii="Helvetica" w:hAnsi="Helvetica" w:cs="Tahoma"/>
          <w:noProof/>
          <w:color w:val="606060"/>
          <w:spacing w:val="-4"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08AC48EA" wp14:editId="4904F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4470" cy="1765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C7F">
        <w:rPr>
          <w:rFonts w:ascii="Helvetica" w:hAnsi="Helvetica" w:cs="Tahoma"/>
          <w:color w:val="606060"/>
          <w:spacing w:val="-9"/>
          <w:sz w:val="28"/>
          <w:szCs w:val="28"/>
          <w:lang w:val="en-GB"/>
        </w:rPr>
        <w:t>“A Grinch” in your thinking</w:t>
      </w:r>
      <w:r w:rsidRPr="007A7C7F">
        <w:rPr>
          <w:rFonts w:ascii="Helvetica" w:hAnsi="Helvetica" w:cs="Tahoma"/>
          <w:color w:val="606060"/>
          <w:spacing w:val="-7"/>
          <w:sz w:val="28"/>
          <w:szCs w:val="28"/>
          <w:lang w:val="en-GB"/>
        </w:rPr>
        <w:t xml:space="preserve"> is where some aspects of ideas &amp; experiences are given more weight &amp; focus than others. We all do this both consciously &amp; unconsciously, &amp; </w:t>
      </w:r>
      <w:r w:rsidRPr="007A7C7F">
        <w:rPr>
          <w:rFonts w:ascii="Helvetica" w:hAnsi="Helvetica" w:cs="Tahoma"/>
          <w:b/>
          <w:color w:val="606060"/>
          <w:spacing w:val="-7"/>
          <w:sz w:val="28"/>
          <w:szCs w:val="28"/>
          <w:lang w:val="en-GB"/>
        </w:rPr>
        <w:t>how</w:t>
      </w:r>
      <w:r w:rsidRPr="007A7C7F">
        <w:rPr>
          <w:rFonts w:ascii="Helvetica" w:hAnsi="Helvetica" w:cs="Tahoma"/>
          <w:color w:val="606060"/>
          <w:spacing w:val="-7"/>
          <w:sz w:val="28"/>
          <w:szCs w:val="28"/>
          <w:lang w:val="en-GB"/>
        </w:rPr>
        <w:t xml:space="preserve"> we do this provides pointers to our </w:t>
      </w:r>
      <w:r w:rsidRPr="007A7C7F">
        <w:rPr>
          <w:rFonts w:ascii="Helvetica" w:hAnsi="Helvetica" w:cs="Tahoma"/>
          <w:b/>
          <w:color w:val="606060"/>
          <w:spacing w:val="-7"/>
          <w:sz w:val="28"/>
          <w:szCs w:val="28"/>
          <w:u w:val="single"/>
          <w:lang w:val="en-GB"/>
        </w:rPr>
        <w:t>underlying beliefs</w:t>
      </w:r>
      <w:r w:rsidRPr="007A7C7F">
        <w:rPr>
          <w:rFonts w:ascii="Helvetica" w:hAnsi="Helvetica" w:cs="Tahoma"/>
          <w:color w:val="606060"/>
          <w:spacing w:val="-7"/>
          <w:sz w:val="28"/>
          <w:szCs w:val="28"/>
          <w:lang w:val="en-GB"/>
        </w:rPr>
        <w:t xml:space="preserve"> about ourselves, others &amp; the world. </w:t>
      </w:r>
    </w:p>
    <w:p w14:paraId="5AAB5FD7" w14:textId="60712976" w:rsidR="007A7C7F" w:rsidRPr="003C6E70" w:rsidRDefault="003C6E70" w:rsidP="007A7C7F">
      <w:pPr>
        <w:shd w:val="clear" w:color="auto" w:fill="FFFFFF"/>
        <w:jc w:val="both"/>
        <w:rPr>
          <w:rFonts w:ascii="Helvetica" w:hAnsi="Helvetica" w:cs="Tahoma"/>
          <w:color w:val="606060"/>
          <w:spacing w:val="-4"/>
          <w:sz w:val="11"/>
          <w:szCs w:val="11"/>
          <w:lang w:val="en-GB"/>
        </w:rPr>
      </w:pPr>
      <w:r w:rsidRPr="003C6E70">
        <w:rPr>
          <w:rFonts w:ascii="Helvetica" w:hAnsi="Helvetica" w:cs="Tahoma"/>
          <w:color w:val="606060"/>
          <w:spacing w:val="-4"/>
          <w:sz w:val="11"/>
          <w:szCs w:val="11"/>
          <w:lang w:val="en-GB"/>
        </w:rPr>
        <w:t xml:space="preserve">   </w:t>
      </w:r>
    </w:p>
    <w:p w14:paraId="6181E074" w14:textId="5DFB7DB4" w:rsidR="007A7C7F" w:rsidRPr="007A7C7F" w:rsidRDefault="003C6E70" w:rsidP="007A7C7F">
      <w:pPr>
        <w:shd w:val="clear" w:color="auto" w:fill="FFFFFF"/>
        <w:jc w:val="both"/>
        <w:rPr>
          <w:rFonts w:ascii="Helvetica" w:hAnsi="Helvetica" w:cs="Tahoma"/>
          <w:color w:val="606060"/>
          <w:spacing w:val="-4"/>
          <w:sz w:val="28"/>
          <w:szCs w:val="28"/>
          <w:lang w:val="en-GB"/>
        </w:rPr>
      </w:pPr>
      <w:r w:rsidRPr="003C6E70">
        <w:rPr>
          <w:rFonts w:ascii="Helvetica" w:hAnsi="Helvetica" w:cs="Tahoma"/>
          <w:color w:val="606060"/>
          <w:sz w:val="20"/>
          <w:szCs w:val="20"/>
          <w:lang w:val="en-GB"/>
        </w:rPr>
        <w:t xml:space="preserve">    </w:t>
      </w:r>
      <w:r w:rsidR="007A7C7F" w:rsidRPr="007A7C7F">
        <w:rPr>
          <w:rFonts w:ascii="Helvetica" w:hAnsi="Helvetica" w:cs="Tahoma"/>
          <w:color w:val="606060"/>
          <w:sz w:val="28"/>
          <w:szCs w:val="28"/>
          <w:lang w:val="en-GB"/>
        </w:rPr>
        <w:br/>
        <w:t xml:space="preserve">Which of these </w:t>
      </w:r>
      <w:r w:rsidR="007A7C7F">
        <w:rPr>
          <w:rFonts w:ascii="Helvetica" w:hAnsi="Helvetica" w:cs="Tahoma"/>
          <w:color w:val="606060"/>
          <w:sz w:val="28"/>
          <w:szCs w:val="28"/>
          <w:lang w:val="en-GB"/>
        </w:rPr>
        <w:t>might</w:t>
      </w:r>
      <w:r w:rsidR="007A7C7F" w:rsidRPr="007A7C7F">
        <w:rPr>
          <w:rFonts w:ascii="Helvetica" w:hAnsi="Helvetica" w:cs="Tahoma"/>
          <w:color w:val="606060"/>
          <w:sz w:val="28"/>
          <w:szCs w:val="28"/>
          <w:lang w:val="en-GB"/>
        </w:rPr>
        <w:t xml:space="preserve"> you </w:t>
      </w:r>
      <w:r w:rsidR="007A7C7F">
        <w:rPr>
          <w:rFonts w:ascii="Helvetica" w:hAnsi="Helvetica" w:cs="Tahoma"/>
          <w:color w:val="606060"/>
          <w:sz w:val="28"/>
          <w:szCs w:val="28"/>
          <w:lang w:val="en-GB"/>
        </w:rPr>
        <w:t>be letting steal your Christmas and New Year</w:t>
      </w:r>
      <w:r w:rsidR="007A7C7F" w:rsidRPr="007A7C7F">
        <w:rPr>
          <w:rFonts w:ascii="Helvetica" w:hAnsi="Helvetica" w:cs="Tahoma"/>
          <w:color w:val="606060"/>
          <w:sz w:val="28"/>
          <w:szCs w:val="28"/>
          <w:lang w:val="en-GB"/>
        </w:rPr>
        <w:t xml:space="preserve">? </w:t>
      </w:r>
    </w:p>
    <w:p w14:paraId="4E8CB1C9" w14:textId="77777777" w:rsidR="007A7C7F" w:rsidRPr="007A7C7F" w:rsidRDefault="007A7C7F" w:rsidP="007A7C7F">
      <w:pPr>
        <w:jc w:val="both"/>
        <w:rPr>
          <w:rFonts w:ascii="Helvetica" w:hAnsi="Helvetica" w:cs="Tahoma"/>
          <w:color w:val="606060"/>
          <w:spacing w:val="-4"/>
          <w:sz w:val="28"/>
          <w:szCs w:val="28"/>
          <w:lang w:val="en-GB"/>
        </w:rPr>
      </w:pPr>
    </w:p>
    <w:p w14:paraId="068D383A" w14:textId="4888556A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1CFF6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34" DrawAspect="Content" ObjectID="_1733215220" r:id="rId7"/>
        </w:object>
      </w:r>
      <w:r w:rsidR="007A7C7F" w:rsidRPr="003C6E70">
        <w:rPr>
          <w:rFonts w:ascii="Helvetica" w:hAnsi="Helvetica"/>
          <w:noProof/>
          <w:color w:val="606060"/>
        </w:rPr>
        <w:t xml:space="preserve"> </w: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All or Nothing Thinking: </w:t>
      </w:r>
      <w:r w:rsidR="007A7C7F" w:rsidRPr="003C6E70">
        <w:rPr>
          <w:rFonts w:ascii="Helvetica" w:hAnsi="Helvetica" w:cs="Tahoma"/>
          <w:color w:val="606060"/>
          <w:lang w:val="en-GB"/>
        </w:rPr>
        <w:t>Seeing things as black-or-white, right-or-wrong with nothing in between. Essentially, if I'm not perfect then I'm a failure.</w:t>
      </w:r>
    </w:p>
    <w:p w14:paraId="72B2B221" w14:textId="77777777" w:rsidR="007A7C7F" w:rsidRPr="003C6E70" w:rsidRDefault="007A7C7F" w:rsidP="003C6E70">
      <w:pPr>
        <w:pStyle w:val="ListParagraph"/>
        <w:numPr>
          <w:ilvl w:val="0"/>
          <w:numId w:val="4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I didn't mail out Christmas cards to everyone on my 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list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so it was a </w:t>
      </w:r>
      <w:r w:rsidRPr="003C6E70">
        <w:rPr>
          <w:rFonts w:ascii="Helvetica" w:hAnsi="Helvetica" w:cs="Tahoma"/>
          <w:i/>
          <w:color w:val="606060"/>
          <w:lang w:val="en-GB"/>
        </w:rPr>
        <w:t>complete</w:t>
      </w:r>
      <w:r w:rsidRPr="003C6E70">
        <w:rPr>
          <w:rFonts w:ascii="Helvetica" w:hAnsi="Helvetica" w:cs="Tahoma"/>
          <w:color w:val="606060"/>
          <w:lang w:val="en-GB"/>
        </w:rPr>
        <w:t xml:space="preserve"> waste of time.</w:t>
      </w:r>
    </w:p>
    <w:p w14:paraId="3AF3CB63" w14:textId="04C78C72" w:rsidR="007A7C7F" w:rsidRPr="003C6E70" w:rsidRDefault="007A7C7F" w:rsidP="003C6E70">
      <w:pPr>
        <w:pStyle w:val="ListParagraph"/>
        <w:numPr>
          <w:ilvl w:val="0"/>
          <w:numId w:val="4"/>
        </w:numPr>
        <w:rPr>
          <w:rFonts w:ascii="Helvetica" w:hAnsi="Helvetica" w:cs="Tahoma"/>
          <w:color w:val="606060"/>
          <w:spacing w:val="-9"/>
          <w:lang w:val="en-GB"/>
        </w:rPr>
      </w:pPr>
      <w:r w:rsidRPr="003C6E70">
        <w:rPr>
          <w:rFonts w:ascii="Helvetica" w:hAnsi="Helvetica" w:cs="Tahoma"/>
          <w:color w:val="606060"/>
          <w:spacing w:val="-9"/>
          <w:lang w:val="en-GB"/>
        </w:rPr>
        <w:t xml:space="preserve">There's no point in decorating </w:t>
      </w:r>
      <w:r w:rsidRPr="003C6E70">
        <w:rPr>
          <w:rFonts w:ascii="Helvetica" w:hAnsi="Helvetica" w:cs="Tahoma"/>
          <w:i/>
          <w:color w:val="606060"/>
          <w:spacing w:val="-9"/>
          <w:lang w:val="en-GB"/>
        </w:rPr>
        <w:t>if 100%</w:t>
      </w:r>
      <w:r w:rsidRPr="003C6E70">
        <w:rPr>
          <w:rFonts w:ascii="Helvetica" w:hAnsi="Helvetica" w:cs="Tahoma"/>
          <w:color w:val="606060"/>
          <w:spacing w:val="-9"/>
          <w:lang w:val="en-GB"/>
        </w:rPr>
        <w:t xml:space="preserve"> of the lights don’t work!</w:t>
      </w:r>
      <w:r w:rsidRPr="003C6E70">
        <w:rPr>
          <w:rFonts w:ascii="Helvetica" w:hAnsi="Helvetica" w:cs="Tahoma"/>
          <w:color w:val="606060"/>
          <w:spacing w:val="-9"/>
          <w:lang w:val="en-GB"/>
        </w:rPr>
        <w:tab/>
      </w:r>
    </w:p>
    <w:p w14:paraId="4C688A82" w14:textId="24A8F416" w:rsidR="007A7C7F" w:rsidRPr="003C6E70" w:rsidRDefault="007A7C7F" w:rsidP="003C6E70">
      <w:pPr>
        <w:pStyle w:val="ListParagraph"/>
        <w:numPr>
          <w:ilvl w:val="0"/>
          <w:numId w:val="4"/>
        </w:numPr>
        <w:rPr>
          <w:rFonts w:ascii="Helvetica" w:hAnsi="Helvetica" w:cs="Tahoma"/>
          <w:color w:val="606060"/>
          <w:spacing w:val="-9"/>
          <w:lang w:val="en-GB"/>
        </w:rPr>
      </w:pPr>
      <w:r w:rsidRPr="003C6E70">
        <w:rPr>
          <w:rFonts w:ascii="Helvetica" w:hAnsi="Helvetica" w:cs="Tahoma"/>
          <w:color w:val="606060"/>
          <w:spacing w:val="-9"/>
          <w:lang w:val="en-GB"/>
        </w:rPr>
        <w:t xml:space="preserve">They didn't show, they’re </w:t>
      </w:r>
      <w:r w:rsidRPr="003C6E70">
        <w:rPr>
          <w:rFonts w:ascii="Helvetica" w:hAnsi="Helvetica" w:cs="Tahoma"/>
          <w:i/>
          <w:color w:val="606060"/>
          <w:spacing w:val="-9"/>
          <w:lang w:val="en-GB"/>
        </w:rPr>
        <w:t>completely</w:t>
      </w:r>
      <w:r w:rsidRPr="003C6E70">
        <w:rPr>
          <w:rFonts w:ascii="Helvetica" w:hAnsi="Helvetica" w:cs="Tahoma"/>
          <w:color w:val="606060"/>
          <w:spacing w:val="-9"/>
          <w:lang w:val="en-GB"/>
        </w:rPr>
        <w:t xml:space="preserve"> unreliable!</w:t>
      </w:r>
    </w:p>
    <w:p w14:paraId="61967411" w14:textId="77777777" w:rsidR="007A7C7F" w:rsidRPr="003C6E70" w:rsidRDefault="007A7C7F" w:rsidP="007A7C7F">
      <w:pPr>
        <w:tabs>
          <w:tab w:val="left" w:pos="176"/>
        </w:tabs>
        <w:ind w:left="-108"/>
        <w:rPr>
          <w:rFonts w:ascii="Helvetica" w:hAnsi="Helvetica" w:cs="Tahoma"/>
          <w:b/>
          <w:color w:val="606060"/>
          <w:lang w:val="en-GB"/>
        </w:rPr>
      </w:pPr>
      <w:r w:rsidRPr="003C6E70">
        <w:rPr>
          <w:rFonts w:ascii="Helvetica" w:hAnsi="Helvetica" w:cs="Tahoma"/>
          <w:b/>
          <w:color w:val="606060"/>
          <w:lang w:val="en-GB"/>
        </w:rPr>
        <w:t xml:space="preserve"> </w:t>
      </w:r>
      <w:r w:rsidRPr="003C6E70">
        <w:rPr>
          <w:rFonts w:ascii="Helvetica" w:hAnsi="Helvetica"/>
          <w:color w:val="606060"/>
        </w:rPr>
        <w:tab/>
      </w:r>
    </w:p>
    <w:p w14:paraId="63EF9E05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spacing w:val="-4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2FC970B8">
          <v:shape id="_x0000_i1033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33" DrawAspect="Content" ObjectID="_1733215221" r:id="rId8"/>
        </w:object>
      </w:r>
      <w:r w:rsidR="007A7C7F" w:rsidRPr="003C6E70">
        <w:rPr>
          <w:rFonts w:ascii="Helvetica" w:hAnsi="Helvetica"/>
          <w:noProof/>
          <w:color w:val="606060"/>
        </w:rPr>
        <w:t xml:space="preserve"> </w: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Overgeneralization: </w:t>
      </w:r>
      <w:r w:rsidR="007A7C7F" w:rsidRPr="003C6E70">
        <w:rPr>
          <w:rFonts w:ascii="Helvetica" w:hAnsi="Helvetica" w:cs="Tahoma"/>
          <w:color w:val="606060"/>
          <w:spacing w:val="-4"/>
          <w:lang w:val="en-GB"/>
        </w:rPr>
        <w:t>Using words like always, never in relation to a single event or experience.</w:t>
      </w:r>
    </w:p>
    <w:p w14:paraId="6B5BAF73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I'll </w:t>
      </w:r>
      <w:r w:rsidRPr="003C6E70">
        <w:rPr>
          <w:rFonts w:ascii="Helvetica" w:hAnsi="Helvetica" w:cs="Tahoma"/>
          <w:i/>
          <w:color w:val="606060"/>
          <w:lang w:val="en-GB"/>
        </w:rPr>
        <w:t>never</w:t>
      </w:r>
      <w:r w:rsidRPr="003C6E70">
        <w:rPr>
          <w:rFonts w:ascii="Helvetica" w:hAnsi="Helvetica" w:cs="Tahoma"/>
          <w:color w:val="606060"/>
          <w:lang w:val="en-GB"/>
        </w:rPr>
        <w:t xml:space="preserve"> get that promotion   </w:t>
      </w:r>
      <w:r w:rsidRPr="003C6E70">
        <w:rPr>
          <w:rFonts w:ascii="Helvetica" w:hAnsi="Helvetica" w:cs="Tahoma"/>
          <w:color w:val="606060"/>
          <w:lang w:val="en-GB"/>
        </w:rPr>
        <w:tab/>
      </w:r>
      <w:r w:rsidRPr="003C6E70">
        <w:rPr>
          <w:rFonts w:ascii="Helvetica" w:hAnsi="Helvetica" w:cs="Tahoma"/>
          <w:color w:val="606060"/>
          <w:lang w:val="en-GB"/>
        </w:rPr>
        <w:tab/>
      </w:r>
      <w:r w:rsidRPr="003C6E70">
        <w:rPr>
          <w:rFonts w:ascii="Helvetica" w:hAnsi="Helvetica" w:cs="Tahoma"/>
          <w:color w:val="606060"/>
          <w:lang w:val="en-GB"/>
        </w:rPr>
        <w:tab/>
      </w:r>
    </w:p>
    <w:p w14:paraId="7A8E0A97" w14:textId="5214254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She </w:t>
      </w:r>
      <w:r w:rsidRPr="003C6E70">
        <w:rPr>
          <w:rFonts w:ascii="Helvetica" w:hAnsi="Helvetica" w:cs="Tahoma"/>
          <w:i/>
          <w:color w:val="606060"/>
          <w:lang w:val="en-GB"/>
        </w:rPr>
        <w:t>always</w:t>
      </w:r>
      <w:r w:rsidRPr="003C6E70">
        <w:rPr>
          <w:rFonts w:ascii="Helvetica" w:hAnsi="Helvetica" w:cs="Tahoma"/>
          <w:color w:val="606060"/>
          <w:lang w:val="en-GB"/>
        </w:rPr>
        <w:t xml:space="preserve"> does that…</w:t>
      </w:r>
    </w:p>
    <w:p w14:paraId="36394ED3" w14:textId="77777777" w:rsidR="007A7C7F" w:rsidRPr="003C6E70" w:rsidRDefault="007A7C7F" w:rsidP="007A7C7F">
      <w:pPr>
        <w:rPr>
          <w:rFonts w:ascii="Helvetica" w:hAnsi="Helvetica" w:cs="Tahoma"/>
          <w:color w:val="606060"/>
          <w:lang w:val="en-GB"/>
        </w:rPr>
      </w:pPr>
    </w:p>
    <w:p w14:paraId="4F91B3D1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spacing w:before="60"/>
        <w:ind w:left="284" w:hanging="284"/>
        <w:rPr>
          <w:rFonts w:ascii="Helvetica" w:hAnsi="Helvetica" w:cs="Tahoma"/>
          <w:color w:val="606060"/>
          <w:spacing w:val="-9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45163E7D">
          <v:shape id="_x0000_i1032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32" DrawAspect="Content" ObjectID="_1733215222" r:id="rId9"/>
        </w:object>
      </w:r>
      <w:r w:rsidR="007A7C7F" w:rsidRPr="003C6E70">
        <w:rPr>
          <w:rFonts w:ascii="Helvetica" w:hAnsi="Helvetica" w:cs="Tahoma"/>
          <w:b/>
          <w:color w:val="606060"/>
          <w:spacing w:val="-7"/>
          <w:lang w:val="en-GB"/>
        </w:rPr>
        <w:t xml:space="preserve">Minimising or </w:t>
      </w:r>
      <w:r w:rsidR="007A7C7F" w:rsidRPr="003C6E70">
        <w:rPr>
          <w:rFonts w:ascii="Helvetica" w:hAnsi="Helvetica" w:cs="Tahoma"/>
          <w:b/>
          <w:color w:val="606060"/>
          <w:spacing w:val="-4"/>
          <w:lang w:val="en-GB"/>
        </w:rPr>
        <w:t>Magnifying (</w:t>
      </w:r>
      <w:r w:rsidR="007A7C7F" w:rsidRPr="003C6E70">
        <w:rPr>
          <w:rFonts w:ascii="Helvetica" w:hAnsi="Helvetica" w:cs="Tahoma"/>
          <w:b/>
          <w:color w:val="606060"/>
          <w:spacing w:val="-9"/>
          <w:lang w:val="en-GB"/>
        </w:rPr>
        <w:t xml:space="preserve">Also Catastrophizing):  </w:t>
      </w:r>
      <w:r w:rsidR="007A7C7F" w:rsidRPr="003C6E70">
        <w:rPr>
          <w:rFonts w:ascii="Helvetica" w:hAnsi="Helvetica" w:cs="Tahoma"/>
          <w:color w:val="606060"/>
          <w:lang w:val="en-GB"/>
        </w:rPr>
        <w:t xml:space="preserve">Seeing things as dramatically more or less important than they </w:t>
      </w:r>
      <w:proofErr w:type="gramStart"/>
      <w:r w:rsidR="007A7C7F" w:rsidRPr="003C6E70">
        <w:rPr>
          <w:rFonts w:ascii="Helvetica" w:hAnsi="Helvetica" w:cs="Tahoma"/>
          <w:color w:val="606060"/>
          <w:lang w:val="en-GB"/>
        </w:rPr>
        <w:t>actually are</w:t>
      </w:r>
      <w:proofErr w:type="gramEnd"/>
      <w:r w:rsidR="007A7C7F" w:rsidRPr="003C6E70">
        <w:rPr>
          <w:rFonts w:ascii="Helvetica" w:hAnsi="Helvetica" w:cs="Tahoma"/>
          <w:color w:val="606060"/>
          <w:lang w:val="en-GB"/>
        </w:rPr>
        <w:t>. Often creating a "catastrophe" that follows.</w:t>
      </w:r>
    </w:p>
    <w:p w14:paraId="23AC377D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i/>
          <w:color w:val="606060"/>
          <w:lang w:val="en-GB"/>
        </w:rPr>
        <w:t xml:space="preserve">Because </w:t>
      </w:r>
      <w:r w:rsidRPr="003C6E70">
        <w:rPr>
          <w:rFonts w:ascii="Helvetica" w:hAnsi="Helvetica" w:cs="Tahoma"/>
          <w:color w:val="606060"/>
          <w:lang w:val="en-GB"/>
        </w:rPr>
        <w:t xml:space="preserve">my boss publicly thanked 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her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she'll get that promotion, not me (even though I had a great performance review and just led an outstanding Christmas pageant).</w:t>
      </w:r>
    </w:p>
    <w:p w14:paraId="20D972BB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4"/>
          <w:lang w:val="en-GB"/>
        </w:rPr>
      </w:pPr>
      <w:r w:rsidRPr="003C6E70">
        <w:rPr>
          <w:rFonts w:ascii="Helvetica" w:hAnsi="Helvetica" w:cs="Tahoma"/>
          <w:color w:val="606060"/>
          <w:spacing w:val="-4"/>
          <w:lang w:val="en-GB"/>
        </w:rPr>
        <w:t>I forgot to text her back!</w:t>
      </w:r>
      <w:r w:rsidRPr="003C6E70">
        <w:rPr>
          <w:rFonts w:ascii="Helvetica" w:hAnsi="Helvetica" w:cs="Tahoma"/>
          <w:i/>
          <w:color w:val="606060"/>
          <w:spacing w:val="-4"/>
          <w:lang w:val="en-GB"/>
        </w:rPr>
        <w:t xml:space="preserve"> That means</w:t>
      </w:r>
      <w:r w:rsidRPr="003C6E70">
        <w:rPr>
          <w:rFonts w:ascii="Helvetica" w:hAnsi="Helvetica" w:cs="Tahoma"/>
          <w:color w:val="606060"/>
          <w:spacing w:val="-4"/>
          <w:lang w:val="en-GB"/>
        </w:rPr>
        <w:t xml:space="preserve"> she won't trust me </w:t>
      </w:r>
      <w:proofErr w:type="gramStart"/>
      <w:r w:rsidRPr="003C6E70">
        <w:rPr>
          <w:rFonts w:ascii="Helvetica" w:hAnsi="Helvetica" w:cs="Tahoma"/>
          <w:color w:val="606060"/>
          <w:spacing w:val="-4"/>
          <w:lang w:val="en-GB"/>
        </w:rPr>
        <w:t>again,</w:t>
      </w:r>
      <w:proofErr w:type="gramEnd"/>
      <w:r w:rsidRPr="003C6E70">
        <w:rPr>
          <w:rFonts w:ascii="Helvetica" w:hAnsi="Helvetica" w:cs="Tahoma"/>
          <w:color w:val="606060"/>
          <w:spacing w:val="-4"/>
          <w:lang w:val="en-GB"/>
        </w:rPr>
        <w:t xml:space="preserve"> I won't be invited again and all my friends will leave me.</w:t>
      </w:r>
    </w:p>
    <w:p w14:paraId="51132BE0" w14:textId="77777777" w:rsidR="007A7C7F" w:rsidRPr="003C6E70" w:rsidRDefault="007A7C7F" w:rsidP="007A7C7F">
      <w:pPr>
        <w:ind w:left="34"/>
        <w:rPr>
          <w:rFonts w:ascii="Helvetica" w:hAnsi="Helvetica" w:cs="Tahoma"/>
          <w:color w:val="606060"/>
          <w:lang w:val="en-GB"/>
        </w:rPr>
      </w:pPr>
    </w:p>
    <w:p w14:paraId="67871633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11EFF7AB">
          <v:shape id="_x0000_i1031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31" DrawAspect="Content" ObjectID="_1733215223" r:id="rId10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>"</w:t>
      </w:r>
      <w:proofErr w:type="spellStart"/>
      <w:r w:rsidR="007A7C7F" w:rsidRPr="003C6E70">
        <w:rPr>
          <w:rFonts w:ascii="Helvetica" w:hAnsi="Helvetica" w:cs="Tahoma"/>
          <w:b/>
          <w:color w:val="606060"/>
          <w:lang w:val="en-GB"/>
        </w:rPr>
        <w:t>Shoulds</w:t>
      </w:r>
      <w:proofErr w:type="spellEnd"/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": </w:t>
      </w:r>
      <w:r w:rsidR="007A7C7F" w:rsidRPr="003C6E70">
        <w:rPr>
          <w:rFonts w:ascii="Helvetica" w:hAnsi="Helvetica" w:cs="Tahoma"/>
          <w:color w:val="606060"/>
          <w:lang w:val="en-GB"/>
        </w:rPr>
        <w:t>Using "should", "need to", "must", "ought to" to motivate oneself, then feeling guilty when you don't follow through (or anger and resentment when someone else doesn't follow through).</w:t>
      </w:r>
    </w:p>
    <w:p w14:paraId="446B9CF6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7"/>
          <w:lang w:val="en-GB"/>
        </w:rPr>
      </w:pPr>
      <w:r w:rsidRPr="003C6E70">
        <w:rPr>
          <w:rFonts w:ascii="Helvetica" w:hAnsi="Helvetica" w:cs="Tahoma"/>
          <w:i/>
          <w:color w:val="606060"/>
          <w:spacing w:val="-7"/>
          <w:lang w:val="en-GB"/>
        </w:rPr>
        <w:t>I should have</w:t>
      </w:r>
      <w:r w:rsidRPr="003C6E70">
        <w:rPr>
          <w:rFonts w:ascii="Helvetica" w:hAnsi="Helvetica" w:cs="Tahoma"/>
          <w:color w:val="606060"/>
          <w:spacing w:val="-7"/>
          <w:lang w:val="en-GB"/>
        </w:rPr>
        <w:t xml:space="preserve"> got the Christmas shopping done this weekend.</w:t>
      </w:r>
      <w:r w:rsidRPr="003C6E70">
        <w:rPr>
          <w:rFonts w:ascii="Helvetica" w:hAnsi="Helvetica" w:cs="Tahoma"/>
          <w:color w:val="606060"/>
          <w:spacing w:val="-7"/>
          <w:lang w:val="en-GB"/>
        </w:rPr>
        <w:tab/>
      </w:r>
    </w:p>
    <w:p w14:paraId="6F715B90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5"/>
          <w:lang w:val="en-GB"/>
        </w:rPr>
      </w:pPr>
      <w:r w:rsidRPr="003C6E70">
        <w:rPr>
          <w:rFonts w:ascii="Helvetica" w:hAnsi="Helvetica" w:cs="Tahoma"/>
          <w:i/>
          <w:color w:val="606060"/>
          <w:spacing w:val="-5"/>
          <w:lang w:val="en-GB"/>
        </w:rPr>
        <w:t>They ought to</w:t>
      </w:r>
      <w:r w:rsidRPr="003C6E70">
        <w:rPr>
          <w:rFonts w:ascii="Helvetica" w:hAnsi="Helvetica" w:cs="Tahoma"/>
          <w:color w:val="606060"/>
          <w:spacing w:val="-5"/>
          <w:lang w:val="en-GB"/>
        </w:rPr>
        <w:t xml:space="preserve"> have been more considerate of my feelings, </w:t>
      </w:r>
      <w:r w:rsidRPr="003C6E70">
        <w:rPr>
          <w:rFonts w:ascii="Helvetica" w:hAnsi="Helvetica" w:cs="Tahoma"/>
          <w:i/>
          <w:color w:val="606060"/>
          <w:spacing w:val="-5"/>
          <w:lang w:val="en-GB"/>
        </w:rPr>
        <w:t>they should know</w:t>
      </w:r>
      <w:r w:rsidRPr="003C6E70">
        <w:rPr>
          <w:rFonts w:ascii="Helvetica" w:hAnsi="Helvetica" w:cs="Tahoma"/>
          <w:color w:val="606060"/>
          <w:spacing w:val="-5"/>
          <w:lang w:val="en-GB"/>
        </w:rPr>
        <w:t xml:space="preserve"> that would upset me.</w:t>
      </w:r>
    </w:p>
    <w:p w14:paraId="6AD2871D" w14:textId="42BB52A4" w:rsidR="007A7C7F" w:rsidRPr="003C6E70" w:rsidRDefault="007A7C7F" w:rsidP="007A7C7F">
      <w:pPr>
        <w:ind w:left="34"/>
        <w:rPr>
          <w:rFonts w:ascii="Helvetica" w:hAnsi="Helvetica" w:cs="Tahoma"/>
          <w:color w:val="606060"/>
          <w:lang w:val="en-GB"/>
        </w:rPr>
      </w:pPr>
    </w:p>
    <w:p w14:paraId="299661A4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1443C35A">
          <v:shape id="_x0000_i1030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30" DrawAspect="Content" ObjectID="_1733215224" r:id="rId11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 </w:t>
      </w:r>
      <w:proofErr w:type="spellStart"/>
      <w:r w:rsidR="007A7C7F" w:rsidRPr="003C6E70">
        <w:rPr>
          <w:rFonts w:ascii="Helvetica" w:hAnsi="Helvetica" w:cs="Tahoma"/>
          <w:b/>
          <w:color w:val="606060"/>
          <w:lang w:val="en-GB"/>
        </w:rPr>
        <w:t>Labeling</w:t>
      </w:r>
      <w:proofErr w:type="spellEnd"/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: </w:t>
      </w:r>
      <w:r w:rsidR="007A7C7F" w:rsidRPr="003C6E70">
        <w:rPr>
          <w:rFonts w:ascii="Helvetica" w:hAnsi="Helvetica" w:cs="Tahoma"/>
          <w:color w:val="606060"/>
          <w:lang w:val="en-GB"/>
        </w:rPr>
        <w:t>Attaching a negative label to yourself or others following a single event.</w:t>
      </w:r>
    </w:p>
    <w:p w14:paraId="38BCBE84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4"/>
          <w:lang w:val="en-GB"/>
        </w:rPr>
      </w:pPr>
      <w:r w:rsidRPr="003C6E70">
        <w:rPr>
          <w:rFonts w:ascii="Helvetica" w:hAnsi="Helvetica" w:cs="Tahoma"/>
          <w:color w:val="606060"/>
          <w:spacing w:val="-7"/>
          <w:lang w:val="en-GB"/>
        </w:rPr>
        <w:t xml:space="preserve">I forgot to buy the egg </w:t>
      </w:r>
      <w:proofErr w:type="spellStart"/>
      <w:r w:rsidRPr="003C6E70">
        <w:rPr>
          <w:rFonts w:ascii="Helvetica" w:hAnsi="Helvetica" w:cs="Tahoma"/>
          <w:color w:val="606060"/>
          <w:spacing w:val="-7"/>
          <w:lang w:val="en-GB"/>
        </w:rPr>
        <w:t>nog</w:t>
      </w:r>
      <w:proofErr w:type="spellEnd"/>
      <w:r w:rsidRPr="003C6E70">
        <w:rPr>
          <w:rFonts w:ascii="Helvetica" w:hAnsi="Helvetica" w:cs="Tahoma"/>
          <w:color w:val="606060"/>
          <w:spacing w:val="-7"/>
          <w:lang w:val="en-GB"/>
        </w:rPr>
        <w:t xml:space="preserve">, </w:t>
      </w:r>
      <w:r w:rsidRPr="003C6E70">
        <w:rPr>
          <w:rFonts w:ascii="Helvetica" w:hAnsi="Helvetica" w:cs="Tahoma"/>
          <w:i/>
          <w:color w:val="606060"/>
          <w:spacing w:val="-7"/>
          <w:lang w:val="en-GB"/>
        </w:rPr>
        <w:t xml:space="preserve">I'm such </w:t>
      </w:r>
      <w:proofErr w:type="spellStart"/>
      <w:proofErr w:type="gramStart"/>
      <w:r w:rsidRPr="003C6E70">
        <w:rPr>
          <w:rFonts w:ascii="Helvetica" w:hAnsi="Helvetica" w:cs="Tahoma"/>
          <w:i/>
          <w:color w:val="606060"/>
          <w:spacing w:val="-7"/>
          <w:lang w:val="en-GB"/>
        </w:rPr>
        <w:t>a</w:t>
      </w:r>
      <w:proofErr w:type="spellEnd"/>
      <w:proofErr w:type="gramEnd"/>
      <w:r w:rsidRPr="003C6E70">
        <w:rPr>
          <w:rFonts w:ascii="Helvetica" w:hAnsi="Helvetica" w:cs="Tahoma"/>
          <w:i/>
          <w:color w:val="606060"/>
          <w:spacing w:val="-7"/>
          <w:lang w:val="en-GB"/>
        </w:rPr>
        <w:t xml:space="preserve"> idiot!</w:t>
      </w:r>
      <w:r w:rsidRPr="003C6E70">
        <w:rPr>
          <w:rFonts w:ascii="Helvetica" w:hAnsi="Helvetica" w:cs="Tahoma"/>
          <w:i/>
          <w:color w:val="606060"/>
          <w:spacing w:val="-7"/>
          <w:lang w:val="en-GB"/>
        </w:rPr>
        <w:tab/>
      </w:r>
    </w:p>
    <w:p w14:paraId="092C9F08" w14:textId="05F2B4C6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4"/>
          <w:lang w:val="en-GB"/>
        </w:rPr>
      </w:pPr>
      <w:r w:rsidRPr="003C6E70">
        <w:rPr>
          <w:rFonts w:ascii="Helvetica" w:hAnsi="Helvetica" w:cs="Tahoma"/>
          <w:i/>
          <w:color w:val="606060"/>
          <w:spacing w:val="-4"/>
          <w:lang w:val="en-GB"/>
        </w:rPr>
        <w:t xml:space="preserve">What an insensitive </w:t>
      </w:r>
      <w:proofErr w:type="spellStart"/>
      <w:r w:rsidRPr="003C6E70">
        <w:rPr>
          <w:rFonts w:ascii="Helvetica" w:hAnsi="Helvetica" w:cs="Tahoma"/>
          <w:i/>
          <w:color w:val="606060"/>
          <w:spacing w:val="-4"/>
          <w:lang w:val="en-GB"/>
        </w:rPr>
        <w:t>doofus</w:t>
      </w:r>
      <w:proofErr w:type="spellEnd"/>
      <w:r w:rsidRPr="003C6E70">
        <w:rPr>
          <w:rFonts w:ascii="Helvetica" w:hAnsi="Helvetica" w:cs="Tahoma"/>
          <w:color w:val="606060"/>
          <w:spacing w:val="-4"/>
          <w:lang w:val="en-GB"/>
        </w:rPr>
        <w:t>, he couldn't even look up from his phone to help that lady with her cart!</w:t>
      </w:r>
    </w:p>
    <w:p w14:paraId="0FDDB034" w14:textId="77777777" w:rsidR="007A7C7F" w:rsidRPr="003C6E70" w:rsidRDefault="007A7C7F" w:rsidP="007A7C7F">
      <w:pPr>
        <w:ind w:left="34"/>
        <w:rPr>
          <w:rFonts w:ascii="Helvetica" w:hAnsi="Helvetica" w:cs="Tahoma"/>
          <w:i/>
          <w:color w:val="606060"/>
          <w:lang w:val="en-GB"/>
        </w:rPr>
      </w:pPr>
    </w:p>
    <w:p w14:paraId="46BD7A81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45CD7E8B">
          <v:shape id="_x0000_i1029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29" DrawAspect="Content" ObjectID="_1733215225" r:id="rId12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>Jumping to Conclusions:</w:t>
      </w:r>
    </w:p>
    <w:p w14:paraId="6E1188DE" w14:textId="77777777" w:rsidR="007A7C7F" w:rsidRPr="003C6E70" w:rsidRDefault="007A7C7F" w:rsidP="007A7C7F">
      <w:pPr>
        <w:rPr>
          <w:rFonts w:ascii="Helvetica" w:hAnsi="Helvetica" w:cs="Tahoma"/>
          <w:color w:val="606060"/>
          <w:lang w:val="en-GB"/>
        </w:rPr>
      </w:pPr>
    </w:p>
    <w:p w14:paraId="31BC9CF8" w14:textId="77777777" w:rsidR="007A7C7F" w:rsidRPr="003C6E70" w:rsidRDefault="007A7C7F" w:rsidP="007A7C7F">
      <w:pPr>
        <w:ind w:left="720"/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b/>
          <w:color w:val="606060"/>
          <w:lang w:val="en-GB"/>
        </w:rPr>
        <w:t xml:space="preserve">1) Mind-Reading: </w:t>
      </w:r>
      <w:r w:rsidRPr="003C6E70">
        <w:rPr>
          <w:rFonts w:ascii="Helvetica" w:hAnsi="Helvetica" w:cs="Tahoma"/>
          <w:color w:val="606060"/>
          <w:lang w:val="en-GB"/>
        </w:rPr>
        <w:t>Making negative assumptions about how people see you without evidence or factual support.</w:t>
      </w:r>
    </w:p>
    <w:p w14:paraId="2BDE945C" w14:textId="5CD8C01B" w:rsidR="007A7C7F" w:rsidRPr="003C6E70" w:rsidRDefault="007A7C7F" w:rsidP="007A7C7F">
      <w:pPr>
        <w:tabs>
          <w:tab w:val="left" w:pos="426"/>
        </w:tabs>
        <w:ind w:left="284"/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ab/>
      </w:r>
      <w:r w:rsidRPr="003C6E70">
        <w:rPr>
          <w:rFonts w:ascii="Helvetica" w:hAnsi="Helvetica" w:cs="Tahoma"/>
          <w:color w:val="606060"/>
          <w:lang w:val="en-GB"/>
        </w:rPr>
        <w:tab/>
        <w:t xml:space="preserve">Your friend is 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preoccupied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and you don't bother to find out why. You're thinking: </w:t>
      </w:r>
    </w:p>
    <w:p w14:paraId="61C7966D" w14:textId="77777777" w:rsidR="007A7C7F" w:rsidRPr="003C6E70" w:rsidRDefault="007A7C7F" w:rsidP="007A7C7F">
      <w:pPr>
        <w:numPr>
          <w:ilvl w:val="1"/>
          <w:numId w:val="1"/>
        </w:numPr>
        <w:tabs>
          <w:tab w:val="left" w:pos="426"/>
        </w:tabs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>She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 thinks I'm exaggerating</w:t>
      </w:r>
      <w:r w:rsidRPr="003C6E70">
        <w:rPr>
          <w:rFonts w:ascii="Helvetica" w:hAnsi="Helvetica" w:cs="Tahoma"/>
          <w:color w:val="606060"/>
          <w:lang w:val="en-GB"/>
        </w:rPr>
        <w:t xml:space="preserve"> again.             or</w:t>
      </w:r>
      <w:r w:rsidRPr="003C6E70">
        <w:rPr>
          <w:rFonts w:ascii="Helvetica" w:hAnsi="Helvetica" w:cs="Tahoma"/>
          <w:color w:val="606060"/>
          <w:lang w:val="en-GB"/>
        </w:rPr>
        <w:tab/>
      </w:r>
    </w:p>
    <w:p w14:paraId="14EE6517" w14:textId="35B8DC5D" w:rsidR="007A7C7F" w:rsidRPr="003C6E70" w:rsidRDefault="007A7C7F" w:rsidP="007A7C7F">
      <w:pPr>
        <w:numPr>
          <w:ilvl w:val="1"/>
          <w:numId w:val="1"/>
        </w:numPr>
        <w:tabs>
          <w:tab w:val="left" w:pos="426"/>
        </w:tabs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He still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hasn't forgiven me </w:t>
      </w:r>
      <w:r w:rsidRPr="003C6E70">
        <w:rPr>
          <w:rFonts w:ascii="Helvetica" w:hAnsi="Helvetica" w:cs="Tahoma"/>
          <w:color w:val="606060"/>
          <w:lang w:val="en-GB"/>
        </w:rPr>
        <w:t>for not going to his party.</w:t>
      </w:r>
    </w:p>
    <w:p w14:paraId="18A8EAC4" w14:textId="77777777" w:rsidR="007A7C7F" w:rsidRPr="003C6E70" w:rsidRDefault="007A7C7F" w:rsidP="007A7C7F">
      <w:pPr>
        <w:ind w:left="34"/>
        <w:rPr>
          <w:rFonts w:ascii="Helvetica" w:hAnsi="Helvetica" w:cs="Tahoma"/>
          <w:color w:val="606060"/>
          <w:spacing w:val="-7"/>
          <w:lang w:val="en-GB"/>
        </w:rPr>
      </w:pPr>
    </w:p>
    <w:p w14:paraId="234318A7" w14:textId="4627EA62" w:rsidR="007A7C7F" w:rsidRPr="003C6E70" w:rsidRDefault="007A7C7F" w:rsidP="007A7C7F">
      <w:pPr>
        <w:tabs>
          <w:tab w:val="left" w:pos="426"/>
        </w:tabs>
        <w:ind w:left="426"/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/>
          <w:noProof/>
          <w:color w:val="60606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4279AF" wp14:editId="04578334">
                <wp:simplePos x="0" y="0"/>
                <wp:positionH relativeFrom="column">
                  <wp:posOffset>5061585</wp:posOffset>
                </wp:positionH>
                <wp:positionV relativeFrom="paragraph">
                  <wp:posOffset>0</wp:posOffset>
                </wp:positionV>
                <wp:extent cx="368935" cy="422910"/>
                <wp:effectExtent l="381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197D" w14:textId="77777777" w:rsidR="007A7C7F" w:rsidRPr="005607D7" w:rsidRDefault="007A7C7F" w:rsidP="007A7C7F">
                            <w:pPr>
                              <w:tabs>
                                <w:tab w:val="left" w:pos="176"/>
                              </w:tabs>
                              <w:ind w:left="-108"/>
                              <w:rPr>
                                <w:rFonts w:ascii="Tahoma" w:hAnsi="Tahoma" w:cs="Tahoma"/>
                                <w:b/>
                                <w:position w:val="-1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279AF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98.55pt;margin-top:0;width:29.0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" filled="f" stroked="f">
                <v:textbox style="mso-fit-shape-to-text:t">
                  <w:txbxContent>
                    <w:p w14:paraId="6987197D" w14:textId="77777777" w:rsidR="007A7C7F" w:rsidRPr="005607D7" w:rsidRDefault="007A7C7F" w:rsidP="007A7C7F">
                      <w:pPr>
                        <w:tabs>
                          <w:tab w:val="left" w:pos="176"/>
                        </w:tabs>
                        <w:ind w:left="-108"/>
                        <w:rPr>
                          <w:rFonts w:ascii="Tahoma" w:hAnsi="Tahoma" w:cs="Tahoma"/>
                          <w:b/>
                          <w:position w:val="-1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E70">
        <w:rPr>
          <w:rFonts w:ascii="Helvetica" w:hAnsi="Helvetica" w:cs="Tahoma"/>
          <w:b/>
          <w:color w:val="606060"/>
          <w:lang w:val="en-GB"/>
        </w:rPr>
        <w:t xml:space="preserve">2) Fortune Telling: </w:t>
      </w:r>
      <w:r w:rsidRPr="003C6E70">
        <w:rPr>
          <w:rFonts w:ascii="Helvetica" w:hAnsi="Helvetica" w:cs="Tahoma"/>
          <w:color w:val="606060"/>
          <w:lang w:val="en-GB"/>
        </w:rPr>
        <w:t>Making negative predictions about the future without evidence or factual support</w:t>
      </w:r>
    </w:p>
    <w:p w14:paraId="60158207" w14:textId="77777777" w:rsidR="007A7C7F" w:rsidRPr="003C6E70" w:rsidRDefault="007A7C7F" w:rsidP="007A7C7F">
      <w:pPr>
        <w:numPr>
          <w:ilvl w:val="1"/>
          <w:numId w:val="1"/>
        </w:numPr>
        <w:tabs>
          <w:tab w:val="left" w:pos="426"/>
        </w:tabs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I </w:t>
      </w:r>
      <w:r w:rsidRPr="003C6E70">
        <w:rPr>
          <w:rFonts w:ascii="Helvetica" w:hAnsi="Helvetica" w:cs="Tahoma"/>
          <w:i/>
          <w:color w:val="606060"/>
          <w:lang w:val="en-GB"/>
        </w:rPr>
        <w:t>won't be able</w:t>
      </w:r>
      <w:r w:rsidRPr="003C6E70">
        <w:rPr>
          <w:rFonts w:ascii="Helvetica" w:hAnsi="Helvetica" w:cs="Tahoma"/>
          <w:color w:val="606060"/>
          <w:lang w:val="en-GB"/>
        </w:rPr>
        <w:t xml:space="preserve"> to lose weight and </w:t>
      </w:r>
      <w:r w:rsidRPr="003C6E70">
        <w:rPr>
          <w:rFonts w:ascii="Helvetica" w:hAnsi="Helvetica" w:cs="Tahoma"/>
          <w:i/>
          <w:color w:val="606060"/>
          <w:lang w:val="en-GB"/>
        </w:rPr>
        <w:t>I'll be stuck</w:t>
      </w:r>
      <w:r w:rsidRPr="003C6E70">
        <w:rPr>
          <w:rFonts w:ascii="Helvetica" w:hAnsi="Helvetica" w:cs="Tahoma"/>
          <w:color w:val="606060"/>
          <w:lang w:val="en-GB"/>
        </w:rPr>
        <w:t xml:space="preserve"> with this shape forever! (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even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though you just started to cut out sugar).</w:t>
      </w:r>
    </w:p>
    <w:p w14:paraId="27367B26" w14:textId="20767A8A" w:rsidR="007A7C7F" w:rsidRPr="003C6E70" w:rsidRDefault="007A7C7F" w:rsidP="007A7C7F">
      <w:pPr>
        <w:numPr>
          <w:ilvl w:val="1"/>
          <w:numId w:val="1"/>
        </w:numPr>
        <w:tabs>
          <w:tab w:val="left" w:pos="426"/>
        </w:tabs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i/>
          <w:color w:val="606060"/>
          <w:lang w:val="en-GB"/>
        </w:rPr>
        <w:t>No-one will understand.</w:t>
      </w:r>
      <w:r w:rsidRPr="003C6E70">
        <w:rPr>
          <w:rFonts w:ascii="Helvetica" w:hAnsi="Helvetica" w:cs="Tahoma"/>
          <w:color w:val="606060"/>
          <w:lang w:val="en-GB"/>
        </w:rPr>
        <w:t xml:space="preserve">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I won't be invited back </w:t>
      </w:r>
      <w:r w:rsidRPr="003C6E70">
        <w:rPr>
          <w:rFonts w:ascii="Helvetica" w:hAnsi="Helvetica" w:cs="Tahoma"/>
          <w:color w:val="606060"/>
          <w:lang w:val="en-GB"/>
        </w:rPr>
        <w:t>again (even though they are supportive friends).</w:t>
      </w:r>
    </w:p>
    <w:p w14:paraId="2BCCF2A8" w14:textId="77777777" w:rsidR="007A7C7F" w:rsidRPr="003C6E70" w:rsidRDefault="007A7C7F" w:rsidP="007A7C7F">
      <w:pPr>
        <w:rPr>
          <w:rFonts w:ascii="Helvetica" w:hAnsi="Helvetica" w:cs="Tahoma"/>
          <w:i/>
          <w:color w:val="606060"/>
          <w:lang w:val="en-GB"/>
        </w:rPr>
      </w:pPr>
    </w:p>
    <w:p w14:paraId="7085CFE6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1524AAF7">
          <v:shape id="_x0000_i1028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28" DrawAspect="Content" ObjectID="_1733215226" r:id="rId13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Discounting the Positive: </w:t>
      </w:r>
      <w:r w:rsidR="007A7C7F" w:rsidRPr="003C6E70">
        <w:rPr>
          <w:rFonts w:ascii="Helvetica" w:hAnsi="Helvetica" w:cs="Tahoma"/>
          <w:color w:val="606060"/>
          <w:lang w:val="en-GB"/>
        </w:rPr>
        <w:t xml:space="preserve">Not acknowledging the positive. Saying anyone could have done it or insisting that your positive actions, </w:t>
      </w:r>
      <w:proofErr w:type="gramStart"/>
      <w:r w:rsidR="007A7C7F" w:rsidRPr="003C6E70">
        <w:rPr>
          <w:rFonts w:ascii="Helvetica" w:hAnsi="Helvetica" w:cs="Tahoma"/>
          <w:color w:val="606060"/>
          <w:lang w:val="en-GB"/>
        </w:rPr>
        <w:t>qualities</w:t>
      </w:r>
      <w:proofErr w:type="gramEnd"/>
      <w:r w:rsidR="007A7C7F" w:rsidRPr="003C6E70">
        <w:rPr>
          <w:rFonts w:ascii="Helvetica" w:hAnsi="Helvetica" w:cs="Tahoma"/>
          <w:color w:val="606060"/>
          <w:lang w:val="en-GB"/>
        </w:rPr>
        <w:t xml:space="preserve"> or achievements don't count… </w:t>
      </w:r>
    </w:p>
    <w:p w14:paraId="5885A596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That </w:t>
      </w:r>
      <w:r w:rsidRPr="003C6E70">
        <w:rPr>
          <w:rFonts w:ascii="Helvetica" w:hAnsi="Helvetica" w:cs="Tahoma"/>
          <w:i/>
          <w:color w:val="606060"/>
          <w:lang w:val="en-GB"/>
        </w:rPr>
        <w:t>doesn't count</w:t>
      </w:r>
      <w:r w:rsidRPr="003C6E70">
        <w:rPr>
          <w:rFonts w:ascii="Helvetica" w:hAnsi="Helvetica" w:cs="Tahoma"/>
          <w:color w:val="606060"/>
          <w:lang w:val="en-GB"/>
        </w:rPr>
        <w:t xml:space="preserve">,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anyone </w:t>
      </w:r>
      <w:r w:rsidRPr="003C6E70">
        <w:rPr>
          <w:rFonts w:ascii="Helvetica" w:hAnsi="Helvetica" w:cs="Tahoma"/>
          <w:color w:val="606060"/>
          <w:lang w:val="en-GB"/>
        </w:rPr>
        <w:t>could have done it.</w:t>
      </w:r>
      <w:r w:rsidRPr="003C6E70">
        <w:rPr>
          <w:rFonts w:ascii="Helvetica" w:hAnsi="Helvetica" w:cs="Tahoma"/>
          <w:color w:val="606060"/>
          <w:lang w:val="en-GB"/>
        </w:rPr>
        <w:tab/>
      </w:r>
    </w:p>
    <w:p w14:paraId="1A2E4F39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I've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only </w:t>
      </w:r>
      <w:r w:rsidRPr="003C6E70">
        <w:rPr>
          <w:rFonts w:ascii="Helvetica" w:hAnsi="Helvetica" w:cs="Tahoma"/>
          <w:color w:val="606060"/>
          <w:lang w:val="en-GB"/>
        </w:rPr>
        <w:t>cut back desserts to 3x/week, but that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 doesn't count </w:t>
      </w:r>
      <w:r w:rsidRPr="003C6E70">
        <w:rPr>
          <w:rFonts w:ascii="Helvetica" w:hAnsi="Helvetica" w:cs="Tahoma"/>
          <w:color w:val="606060"/>
          <w:lang w:val="en-GB"/>
        </w:rPr>
        <w:t xml:space="preserve">because I've not fully given up yet. </w:t>
      </w:r>
    </w:p>
    <w:p w14:paraId="7DA20E7A" w14:textId="77777777" w:rsidR="007A7C7F" w:rsidRPr="003C6E70" w:rsidRDefault="007A7C7F" w:rsidP="007A7C7F">
      <w:pPr>
        <w:rPr>
          <w:rFonts w:ascii="Helvetica" w:hAnsi="Helvetica" w:cs="Tahoma"/>
          <w:i/>
          <w:color w:val="606060"/>
          <w:lang w:val="en-GB"/>
        </w:rPr>
      </w:pPr>
    </w:p>
    <w:p w14:paraId="4D12572E" w14:textId="3084A13A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6093A12A">
          <v:shape id="_x0000_i1027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27" DrawAspect="Content" ObjectID="_1733215227" r:id="rId14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>Blame &amp; Personalization:</w:t>
      </w:r>
      <w:r w:rsidR="007A7C7F" w:rsidRPr="003C6E70">
        <w:rPr>
          <w:rFonts w:ascii="Helvetica" w:hAnsi="Helvetica" w:cs="Tahoma"/>
          <w:b/>
          <w:color w:val="606060"/>
          <w:lang w:val="en-GB"/>
        </w:rPr>
        <w:tab/>
      </w:r>
      <w:r w:rsidR="007A7C7F" w:rsidRPr="003C6E70">
        <w:rPr>
          <w:rFonts w:ascii="Helvetica" w:hAnsi="Helvetica" w:cs="Tahoma"/>
          <w:color w:val="606060"/>
          <w:lang w:val="en-GB"/>
        </w:rPr>
        <w:t>Blaming yourself when you weren't entirely responsible or blaming other people and denying your role in the situation</w:t>
      </w:r>
    </w:p>
    <w:p w14:paraId="53A75919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i/>
          <w:color w:val="606060"/>
          <w:spacing w:val="-4"/>
          <w:lang w:val="en-GB"/>
        </w:rPr>
        <w:t>If only I was</w:t>
      </w:r>
      <w:r w:rsidRPr="003C6E70">
        <w:rPr>
          <w:rFonts w:ascii="Helvetica" w:hAnsi="Helvetica" w:cs="Tahoma"/>
          <w:color w:val="606060"/>
          <w:spacing w:val="-4"/>
          <w:lang w:val="en-GB"/>
        </w:rPr>
        <w:t xml:space="preserve"> younger, I would have got the job</w:t>
      </w:r>
      <w:r w:rsidRPr="003C6E70">
        <w:rPr>
          <w:rFonts w:ascii="Helvetica" w:hAnsi="Helvetica" w:cs="Tahoma"/>
          <w:color w:val="606060"/>
          <w:spacing w:val="-4"/>
          <w:lang w:val="en-GB"/>
        </w:rPr>
        <w:tab/>
      </w:r>
      <w:r w:rsidRPr="003C6E70">
        <w:rPr>
          <w:rFonts w:ascii="Helvetica" w:hAnsi="Helvetica" w:cs="Tahoma"/>
          <w:color w:val="606060"/>
          <w:spacing w:val="-4"/>
          <w:lang w:val="en-GB"/>
        </w:rPr>
        <w:tab/>
      </w:r>
    </w:p>
    <w:p w14:paraId="561208AB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i/>
          <w:color w:val="606060"/>
          <w:lang w:val="en-GB"/>
        </w:rPr>
        <w:t>If only</w:t>
      </w:r>
      <w:r w:rsidRPr="003C6E70">
        <w:rPr>
          <w:rFonts w:ascii="Helvetica" w:hAnsi="Helvetica" w:cs="Tahoma"/>
          <w:color w:val="606060"/>
          <w:lang w:val="en-GB"/>
        </w:rPr>
        <w:t xml:space="preserve"> </w:t>
      </w:r>
      <w:r w:rsidRPr="003C6E70">
        <w:rPr>
          <w:rFonts w:ascii="Helvetica" w:hAnsi="Helvetica" w:cs="Tahoma"/>
          <w:i/>
          <w:color w:val="606060"/>
          <w:lang w:val="en-GB"/>
        </w:rPr>
        <w:t>I</w:t>
      </w:r>
      <w:r w:rsidRPr="003C6E70">
        <w:rPr>
          <w:rFonts w:ascii="Helvetica" w:hAnsi="Helvetica" w:cs="Tahoma"/>
          <w:color w:val="606060"/>
          <w:lang w:val="en-GB"/>
        </w:rPr>
        <w:t xml:space="preserve">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hadn't </w:t>
      </w:r>
      <w:r w:rsidRPr="003C6E70">
        <w:rPr>
          <w:rFonts w:ascii="Helvetica" w:hAnsi="Helvetica" w:cs="Tahoma"/>
          <w:color w:val="606060"/>
          <w:lang w:val="en-GB"/>
        </w:rPr>
        <w:t xml:space="preserve">said 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that,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they wouldn't have…</w:t>
      </w:r>
    </w:p>
    <w:p w14:paraId="0CE37A3E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i/>
          <w:color w:val="606060"/>
          <w:lang w:val="en-GB"/>
        </w:rPr>
        <w:t>If only she hadn't</w:t>
      </w:r>
      <w:r w:rsidRPr="003C6E70">
        <w:rPr>
          <w:rFonts w:ascii="Helvetica" w:hAnsi="Helvetica" w:cs="Tahoma"/>
          <w:color w:val="606060"/>
          <w:lang w:val="en-GB"/>
        </w:rPr>
        <w:t xml:space="preserve"> yelled at me, I wouldn't have been angry and wouldn't have had that car accident.</w:t>
      </w:r>
    </w:p>
    <w:p w14:paraId="0DD54224" w14:textId="77777777" w:rsidR="007A7C7F" w:rsidRPr="003C6E70" w:rsidRDefault="007A7C7F" w:rsidP="007A7C7F">
      <w:pPr>
        <w:tabs>
          <w:tab w:val="left" w:pos="176"/>
        </w:tabs>
        <w:ind w:left="-108"/>
        <w:rPr>
          <w:rFonts w:ascii="Helvetica" w:hAnsi="Helvetica" w:cs="Tahoma"/>
          <w:b/>
          <w:color w:val="606060"/>
          <w:lang w:val="en-GB"/>
        </w:rPr>
      </w:pPr>
    </w:p>
    <w:p w14:paraId="49571999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284"/>
        <w:rPr>
          <w:rFonts w:ascii="Helvetica" w:hAnsi="Helvetica" w:cs="Tahoma"/>
          <w:color w:val="606060"/>
          <w:spacing w:val="-4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7AF6169A">
          <v:shape id="_x0000_i1026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26" DrawAspect="Content" ObjectID="_1733215228" r:id="rId15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Emotional Reasoning: </w:t>
      </w:r>
      <w:r w:rsidR="007A7C7F" w:rsidRPr="003C6E70">
        <w:rPr>
          <w:rFonts w:ascii="Helvetica" w:hAnsi="Helvetica" w:cs="Tahoma"/>
          <w:color w:val="606060"/>
          <w:spacing w:val="-4"/>
          <w:lang w:val="en-GB"/>
        </w:rPr>
        <w:t>I feel, therefore I am. Assuming that a feeling is true - without digging deeper to see if this is accurate.</w:t>
      </w:r>
    </w:p>
    <w:p w14:paraId="3F924E88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4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>I feel like such a loser (it must be true).</w:t>
      </w:r>
      <w:r w:rsidRPr="003C6E70">
        <w:rPr>
          <w:rFonts w:ascii="Helvetica" w:hAnsi="Helvetica" w:cs="Tahoma"/>
          <w:color w:val="606060"/>
          <w:lang w:val="en-GB"/>
        </w:rPr>
        <w:tab/>
      </w:r>
      <w:r w:rsidRPr="003C6E70">
        <w:rPr>
          <w:rFonts w:ascii="Helvetica" w:hAnsi="Helvetica" w:cs="Tahoma"/>
          <w:color w:val="606060"/>
          <w:lang w:val="en-GB"/>
        </w:rPr>
        <w:tab/>
      </w:r>
    </w:p>
    <w:p w14:paraId="2D7DD71A" w14:textId="47F6EBEE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spacing w:val="-4"/>
          <w:lang w:val="en-GB"/>
        </w:rPr>
      </w:pPr>
      <w:r w:rsidRPr="003C6E70">
        <w:rPr>
          <w:rFonts w:ascii="Helvetica" w:hAnsi="Helvetica" w:cs="Tahoma"/>
          <w:color w:val="606060"/>
          <w:spacing w:val="-4"/>
          <w:lang w:val="en-GB"/>
        </w:rPr>
        <w:t>I feel guilty (I must have done something wrong).</w:t>
      </w:r>
    </w:p>
    <w:p w14:paraId="4FB1D616" w14:textId="77777777" w:rsidR="007A7C7F" w:rsidRPr="003C6E70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I feel </w:t>
      </w:r>
      <w:proofErr w:type="gramStart"/>
      <w:r w:rsidRPr="003C6E70">
        <w:rPr>
          <w:rFonts w:ascii="Helvetica" w:hAnsi="Helvetica" w:cs="Tahoma"/>
          <w:color w:val="606060"/>
          <w:lang w:val="en-GB"/>
        </w:rPr>
        <w:t>really bad</w:t>
      </w:r>
      <w:proofErr w:type="gramEnd"/>
      <w:r w:rsidRPr="003C6E70">
        <w:rPr>
          <w:rFonts w:ascii="Helvetica" w:hAnsi="Helvetica" w:cs="Tahoma"/>
          <w:color w:val="606060"/>
          <w:lang w:val="en-GB"/>
        </w:rPr>
        <w:t xml:space="preserve"> for yelling at my child, I must be really selfish and unloving.</w:t>
      </w:r>
    </w:p>
    <w:p w14:paraId="746EFB6E" w14:textId="77777777" w:rsidR="007A7C7F" w:rsidRPr="003C6E70" w:rsidRDefault="007A7C7F" w:rsidP="007A7C7F">
      <w:pPr>
        <w:ind w:left="851"/>
        <w:rPr>
          <w:rFonts w:ascii="Helvetica" w:hAnsi="Helvetica" w:cs="Tahoma"/>
          <w:b/>
          <w:color w:val="606060"/>
          <w:lang w:val="en-GB"/>
        </w:rPr>
      </w:pPr>
    </w:p>
    <w:p w14:paraId="60B0AB50" w14:textId="77777777" w:rsidR="007A7C7F" w:rsidRPr="003C6E70" w:rsidRDefault="00461FB0" w:rsidP="007A7C7F">
      <w:pPr>
        <w:numPr>
          <w:ilvl w:val="0"/>
          <w:numId w:val="2"/>
        </w:numPr>
        <w:tabs>
          <w:tab w:val="clear" w:pos="595"/>
        </w:tabs>
        <w:ind w:left="284" w:hanging="369"/>
        <w:rPr>
          <w:rFonts w:ascii="Helvetica" w:hAnsi="Helvetica" w:cs="Tahoma"/>
          <w:color w:val="606060"/>
          <w:lang w:val="en-GB"/>
        </w:rPr>
      </w:pPr>
      <w:r w:rsidRPr="00782390">
        <w:rPr>
          <w:rFonts w:ascii="Helvetica" w:hAnsi="Helvetica"/>
          <w:noProof/>
          <w:color w:val="606060"/>
        </w:rPr>
        <w:object w:dxaOrig="740" w:dyaOrig="280" w14:anchorId="74535C4B">
          <v:shape id="_x0000_i1025" type="#_x0000_t75" alt="" style="width:55.15pt;height:22.05pt;mso-width-percent:0;mso-height-percent:0;mso-width-percent:0;mso-height-percent:0" o:ole="">
            <v:imagedata r:id="rId6" o:title=""/>
          </v:shape>
          <o:OLEObject Type="Embed" ProgID="PBrush" ShapeID="_x0000_i1025" DrawAspect="Content" ObjectID="_1733215229" r:id="rId16"/>
        </w:object>
      </w:r>
      <w:r w:rsidR="007A7C7F" w:rsidRPr="003C6E70">
        <w:rPr>
          <w:rFonts w:ascii="Helvetica" w:hAnsi="Helvetica" w:cs="Tahoma"/>
          <w:b/>
          <w:color w:val="606060"/>
          <w:lang w:val="en-GB"/>
        </w:rPr>
        <w:t xml:space="preserve">Mental Filter: </w:t>
      </w:r>
      <w:r w:rsidR="007A7C7F" w:rsidRPr="003C6E70">
        <w:rPr>
          <w:rFonts w:ascii="Helvetica" w:hAnsi="Helvetica" w:cs="Tahoma"/>
          <w:color w:val="606060"/>
          <w:lang w:val="en-GB"/>
        </w:rPr>
        <w:t>Allowing (dwelling on) one negative detail or fact to spoil our enjoyment, happiness, hope etc</w:t>
      </w:r>
    </w:p>
    <w:p w14:paraId="3696A012" w14:textId="6FF85C54" w:rsidR="007A7C7F" w:rsidRDefault="007A7C7F" w:rsidP="007A7C7F">
      <w:pPr>
        <w:numPr>
          <w:ilvl w:val="1"/>
          <w:numId w:val="1"/>
        </w:numPr>
        <w:rPr>
          <w:rFonts w:ascii="Helvetica" w:hAnsi="Helvetica" w:cs="Tahoma"/>
          <w:color w:val="606060"/>
          <w:lang w:val="en-GB"/>
        </w:rPr>
      </w:pPr>
      <w:r w:rsidRPr="003C6E70">
        <w:rPr>
          <w:rFonts w:ascii="Helvetica" w:hAnsi="Helvetica" w:cs="Tahoma"/>
          <w:color w:val="606060"/>
          <w:lang w:val="en-GB"/>
        </w:rPr>
        <w:t xml:space="preserve">You have a great evening and dinner with friends, but your chicken was undercooked and that </w:t>
      </w:r>
      <w:r w:rsidRPr="003C6E70">
        <w:rPr>
          <w:rFonts w:ascii="Helvetica" w:hAnsi="Helvetica" w:cs="Tahoma"/>
          <w:i/>
          <w:color w:val="606060"/>
          <w:lang w:val="en-GB"/>
        </w:rPr>
        <w:t xml:space="preserve">spoiled the whole </w:t>
      </w:r>
      <w:r w:rsidRPr="003C6E70">
        <w:rPr>
          <w:rFonts w:ascii="Helvetica" w:hAnsi="Helvetica" w:cs="Tahoma"/>
          <w:color w:val="606060"/>
          <w:lang w:val="en-GB"/>
        </w:rPr>
        <w:t>evening.</w:t>
      </w:r>
    </w:p>
    <w:p w14:paraId="25FAF9BA" w14:textId="284B2E1D" w:rsidR="003C6E70" w:rsidRDefault="003C6E70" w:rsidP="003C6E70">
      <w:pPr>
        <w:rPr>
          <w:rFonts w:ascii="Helvetica" w:hAnsi="Helvetica" w:cs="Tahoma"/>
          <w:color w:val="606060"/>
          <w:lang w:val="en-GB"/>
        </w:rPr>
      </w:pPr>
    </w:p>
    <w:p w14:paraId="6734C455" w14:textId="77777777" w:rsidR="003C6E70" w:rsidRPr="003C6E70" w:rsidRDefault="003C6E70" w:rsidP="003C6E70">
      <w:pPr>
        <w:rPr>
          <w:rFonts w:ascii="Helvetica" w:hAnsi="Helvetica" w:cs="Tahoma"/>
          <w:color w:val="606060"/>
          <w:lang w:val="en-GB"/>
        </w:rPr>
      </w:pPr>
    </w:p>
    <w:p w14:paraId="4B87A290" w14:textId="77777777" w:rsidR="007A7C7F" w:rsidRPr="003C6E70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 w:rsidRPr="003C6E70">
        <w:rPr>
          <w:rFonts w:ascii="Helvetica" w:hAnsi="Helvetica" w:cs="Apple Chancery"/>
          <w:b/>
          <w:color w:val="FF0000"/>
        </w:rPr>
        <w:t xml:space="preserve">Summing it all up, friends, </w:t>
      </w:r>
    </w:p>
    <w:p w14:paraId="2D7447DA" w14:textId="77777777" w:rsidR="007A7C7F" w:rsidRPr="003C6E70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 w:rsidRPr="003C6E70">
        <w:rPr>
          <w:rFonts w:ascii="Helvetica" w:hAnsi="Helvetica" w:cs="Apple Chancery"/>
          <w:b/>
          <w:color w:val="FF0000"/>
        </w:rPr>
        <w:t xml:space="preserve">I'd say you'll do best by filling your minds and meditating </w:t>
      </w:r>
    </w:p>
    <w:p w14:paraId="60F5525B" w14:textId="77777777" w:rsidR="007A7C7F" w:rsidRPr="003C6E70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 w:rsidRPr="003C6E70">
        <w:rPr>
          <w:rFonts w:ascii="Helvetica" w:hAnsi="Helvetica" w:cs="Apple Chancery"/>
          <w:b/>
          <w:color w:val="FF0000"/>
        </w:rPr>
        <w:t>on things true, noble, reputable, authentic, compelling, gracious—</w:t>
      </w:r>
    </w:p>
    <w:p w14:paraId="3E6556EF" w14:textId="77777777" w:rsidR="007A7C7F" w:rsidRPr="003C6E70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 w:rsidRPr="003C6E70">
        <w:rPr>
          <w:rFonts w:ascii="Helvetica" w:hAnsi="Helvetica" w:cs="Apple Chancery"/>
          <w:b/>
          <w:color w:val="FF0000"/>
        </w:rPr>
        <w:t xml:space="preserve">the best, not the worst; the beautiful, not the ugly; things to praise, not things to curse. Do that, and God, who makes everything work together, </w:t>
      </w:r>
    </w:p>
    <w:p w14:paraId="50C4DB8D" w14:textId="77777777" w:rsidR="007A7C7F" w:rsidRPr="003C6E70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 w:rsidRPr="003C6E70">
        <w:rPr>
          <w:rFonts w:ascii="Helvetica" w:hAnsi="Helvetica" w:cs="Apple Chancery"/>
          <w:b/>
          <w:color w:val="FF0000"/>
        </w:rPr>
        <w:t xml:space="preserve">will work you into his most excellent harmonies. </w:t>
      </w:r>
    </w:p>
    <w:p w14:paraId="2B278A10" w14:textId="13A44D88" w:rsidR="007A7C7F" w:rsidRDefault="007A7C7F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  <w:r w:rsidRPr="003C6E70">
        <w:rPr>
          <w:rFonts w:ascii="Helvetica" w:hAnsi="Helvetica" w:cs="Apple Chancery"/>
          <w:b/>
          <w:bCs/>
          <w:color w:val="FF0000"/>
        </w:rPr>
        <w:t>Philippians 4:8-9 (MSG)</w:t>
      </w:r>
    </w:p>
    <w:p w14:paraId="213F1EAB" w14:textId="0D884BCF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</w:p>
    <w:p w14:paraId="40D0F4D4" w14:textId="0673F1AE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  <w:r>
        <w:rPr>
          <w:rFonts w:ascii="Helvetica" w:hAnsi="Helvetica" w:cs="Apple Chancery"/>
          <w:b/>
          <w:bCs/>
          <w:color w:val="FF0000"/>
        </w:rPr>
        <w:t>MERRY CHRISTMAS!</w:t>
      </w:r>
    </w:p>
    <w:p w14:paraId="290B61DA" w14:textId="34B5A02B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</w:p>
    <w:p w14:paraId="36CE5F66" w14:textId="77777777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</w:p>
    <w:p w14:paraId="7B40EAD6" w14:textId="047E13F3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</w:p>
    <w:p w14:paraId="73CFFCA8" w14:textId="19C097FC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bCs/>
          <w:color w:val="FF0000"/>
        </w:rPr>
      </w:pPr>
      <w:r>
        <w:rPr>
          <w:rFonts w:ascii="Helvetica" w:hAnsi="Helvetica" w:cs="Apple Chancery"/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00D61CFF" wp14:editId="3907B20A">
            <wp:simplePos x="0" y="0"/>
            <wp:positionH relativeFrom="column">
              <wp:posOffset>-107950</wp:posOffset>
            </wp:positionH>
            <wp:positionV relativeFrom="paragraph">
              <wp:posOffset>216535</wp:posOffset>
            </wp:positionV>
            <wp:extent cx="6169660" cy="3015615"/>
            <wp:effectExtent l="0" t="0" r="2540" b="0"/>
            <wp:wrapThrough wrapText="bothSides">
              <wp:wrapPolygon edited="0">
                <wp:start x="0" y="0"/>
                <wp:lineTo x="0" y="21468"/>
                <wp:lineTo x="21564" y="21468"/>
                <wp:lineTo x="21564" y="0"/>
                <wp:lineTo x="0" y="0"/>
              </wp:wrapPolygon>
            </wp:wrapThrough>
            <wp:docPr id="12" name="Picture 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6CA08" w14:textId="2D738497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</w:p>
    <w:p w14:paraId="2D3DF198" w14:textId="0A00B741" w:rsidR="003C6E70" w:rsidRDefault="003C6E70" w:rsidP="00BB087D">
      <w:pPr>
        <w:pStyle w:val="NormalWeb"/>
        <w:contextualSpacing/>
        <w:rPr>
          <w:rFonts w:ascii="Helvetica" w:hAnsi="Helvetica" w:cs="Apple Chancery"/>
          <w:b/>
          <w:color w:val="FF0000"/>
        </w:rPr>
      </w:pPr>
    </w:p>
    <w:p w14:paraId="4E9E5C54" w14:textId="07EDBBD7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</w:p>
    <w:p w14:paraId="30271B9F" w14:textId="7561A800" w:rsid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>
        <w:rPr>
          <w:rFonts w:ascii="Helvetica" w:hAnsi="Helvetica" w:cs="Apple Chancery"/>
          <w:b/>
          <w:color w:val="FF0000"/>
        </w:rPr>
        <w:t xml:space="preserve">Let’s Begin a Coaching Journey Together </w:t>
      </w:r>
      <w:r w:rsidR="00BB087D">
        <w:rPr>
          <w:rFonts w:ascii="Helvetica" w:hAnsi="Helvetica" w:cs="Apple Chancery"/>
          <w:b/>
          <w:color w:val="FF0000"/>
        </w:rPr>
        <w:t xml:space="preserve">for a </w:t>
      </w:r>
      <w:proofErr w:type="spellStart"/>
      <w:r w:rsidR="00BB087D">
        <w:rPr>
          <w:rFonts w:ascii="Helvetica" w:hAnsi="Helvetica" w:cs="Apple Chancery"/>
          <w:b/>
          <w:color w:val="FF0000"/>
        </w:rPr>
        <w:t>REaligned</w:t>
      </w:r>
      <w:proofErr w:type="spellEnd"/>
      <w:r>
        <w:rPr>
          <w:rFonts w:ascii="Helvetica" w:hAnsi="Helvetica" w:cs="Apple Chancery"/>
          <w:b/>
          <w:color w:val="FF0000"/>
        </w:rPr>
        <w:t xml:space="preserve"> New Year!</w:t>
      </w:r>
    </w:p>
    <w:p w14:paraId="31140F2C" w14:textId="54EB70CA" w:rsidR="003C6E70" w:rsidRPr="003C6E70" w:rsidRDefault="003C6E70" w:rsidP="007A7C7F">
      <w:pPr>
        <w:pStyle w:val="NormalWeb"/>
        <w:contextualSpacing/>
        <w:jc w:val="center"/>
        <w:rPr>
          <w:rFonts w:ascii="Helvetica" w:hAnsi="Helvetica" w:cs="Apple Chancery"/>
          <w:b/>
          <w:color w:val="FF0000"/>
        </w:rPr>
      </w:pPr>
      <w:r>
        <w:rPr>
          <w:rFonts w:ascii="Helvetica" w:hAnsi="Helvetica" w:cs="Apple Chancery"/>
          <w:b/>
          <w:color w:val="FF0000"/>
        </w:rPr>
        <w:t>www.tamithorsencoaching.com</w:t>
      </w:r>
    </w:p>
    <w:p w14:paraId="596A6393" w14:textId="77777777" w:rsidR="00974456" w:rsidRPr="007A7C7F" w:rsidRDefault="00974456">
      <w:pPr>
        <w:rPr>
          <w:rFonts w:ascii="Helvetica" w:hAnsi="Helvetica"/>
          <w:color w:val="606060"/>
          <w:sz w:val="28"/>
          <w:szCs w:val="28"/>
        </w:rPr>
      </w:pPr>
    </w:p>
    <w:sectPr w:rsidR="00974456" w:rsidRPr="007A7C7F" w:rsidSect="003C6E70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A72"/>
    <w:multiLevelType w:val="hybridMultilevel"/>
    <w:tmpl w:val="57C0E36E"/>
    <w:lvl w:ilvl="0" w:tplc="2000F7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3C9E"/>
    <w:multiLevelType w:val="hybridMultilevel"/>
    <w:tmpl w:val="F322FE6E"/>
    <w:lvl w:ilvl="0" w:tplc="43CA26EE">
      <w:start w:val="1"/>
      <w:numFmt w:val="decimal"/>
      <w:lvlText w:val="%1."/>
      <w:lvlJc w:val="left"/>
      <w:pPr>
        <w:tabs>
          <w:tab w:val="num" w:pos="595"/>
        </w:tabs>
        <w:ind w:left="595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84FACA9E">
      <w:start w:val="1"/>
      <w:numFmt w:val="decimal"/>
      <w:lvlText w:val="%3)"/>
      <w:lvlJc w:val="left"/>
      <w:pPr>
        <w:tabs>
          <w:tab w:val="num" w:pos="2035"/>
        </w:tabs>
        <w:ind w:left="20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2" w15:restartNumberingAfterBreak="0">
    <w:nsid w:val="2FD00E1F"/>
    <w:multiLevelType w:val="hybridMultilevel"/>
    <w:tmpl w:val="7318C2D6"/>
    <w:lvl w:ilvl="0" w:tplc="2000F7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7A2E7E9F"/>
    <w:multiLevelType w:val="hybridMultilevel"/>
    <w:tmpl w:val="CFAA54F8"/>
    <w:lvl w:ilvl="0" w:tplc="2000F7C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91456659">
    <w:abstractNumId w:val="2"/>
  </w:num>
  <w:num w:numId="2" w16cid:durableId="821460452">
    <w:abstractNumId w:val="1"/>
  </w:num>
  <w:num w:numId="3" w16cid:durableId="689448344">
    <w:abstractNumId w:val="3"/>
  </w:num>
  <w:num w:numId="4" w16cid:durableId="59390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7F"/>
    <w:rsid w:val="00385639"/>
    <w:rsid w:val="00396BA4"/>
    <w:rsid w:val="003C6E70"/>
    <w:rsid w:val="00461FB0"/>
    <w:rsid w:val="00712848"/>
    <w:rsid w:val="00782390"/>
    <w:rsid w:val="007A7C7F"/>
    <w:rsid w:val="00974456"/>
    <w:rsid w:val="00993F73"/>
    <w:rsid w:val="00AE41E4"/>
    <w:rsid w:val="00B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ED66"/>
  <w15:chartTrackingRefBased/>
  <w15:docId w15:val="{B0985EC6-B12A-A243-A075-5B63A7A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7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C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hyperlink" Target="http://www.tamithorsencoaching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Tami</dc:creator>
  <cp:keywords/>
  <dc:description/>
  <cp:lastModifiedBy>Thorsen, Tami</cp:lastModifiedBy>
  <cp:revision>2</cp:revision>
  <dcterms:created xsi:type="dcterms:W3CDTF">2022-12-22T16:20:00Z</dcterms:created>
  <dcterms:modified xsi:type="dcterms:W3CDTF">2022-12-22T16:53:00Z</dcterms:modified>
</cp:coreProperties>
</file>